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My Medical Summary</w:t>
      </w:r>
    </w:p>
    <w:p>
      <w:pPr>
        <w:spacing w:after="160"/>
      </w:pPr>
      <w:r>
        <w:rPr>
          <w:i/>
          <w:iCs/>
          <w:color w:val="666666"/>
          <w:sz w:val="20"/>
          <w:szCs w:val="20"/>
        </w:rPr>
        <w:t xml:space="preserve">One page for your doctor — the essentials first.</w:t>
      </w:r>
      <w:r>
        <w:rPr>
          <w:color w:val="666666"/>
          <w:sz w:val="20"/>
          <w:szCs w:val="20"/>
        </w:rPr>
        <w:t xml:space="preserve">   Last updated: 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Emergency contact (name &amp; phone)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Primary doctor (name &amp; phone)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Active Conditions</w:t>
      </w:r>
    </w:p>
    <w:p>
      <w:pPr>
        <w:spacing w:after="120"/>
      </w:pPr>
      <w:r>
        <w:rPr>
          <w:i/>
          <w:iCs/>
          <w:color w:val="666666"/>
          <w:sz w:val="18"/>
          <w:szCs w:val="18"/>
        </w:rPr>
        <w:t xml:space="preserve">What you're currently diagnosed with or being treated for.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1800"/>
        <w:gridCol w:w="3660"/>
      </w:tblGrid>
      <w:tr>
        <w:tc>
          <w:tcPr>
            <w:tcW w:type="dxa" w:w="3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Condition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Diagnosed (year)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Treated by / current treatment</w:t>
            </w:r>
          </w:p>
        </w:tc>
      </w:tr>
      <w:tr>
        <w:tc>
          <w:tcPr>
            <w:tcW w:type="dxa" w:w="3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Current Medications &amp; Supplements</w:t>
      </w:r>
    </w:p>
    <w:p>
      <w:pPr>
        <w:spacing w:after="120"/>
      </w:pPr>
      <w:r>
        <w:rPr>
          <w:i/>
          <w:iCs/>
          <w:color w:val="666666"/>
          <w:sz w:val="18"/>
          <w:szCs w:val="18"/>
        </w:rPr>
        <w:t xml:space="preserve">Include over-the-counter medications, vitamins, and supplements.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500"/>
        <w:gridCol w:w="1800"/>
        <w:gridCol w:w="286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Dose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How often</w:t>
            </w:r>
          </w:p>
        </w:tc>
        <w:tc>
          <w:tcPr>
            <w:tcW w:type="dxa" w:w="2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What for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Allergies &amp; Reactions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0"/>
        <w:gridCol w:w="3600"/>
        <w:gridCol w:w="2100"/>
      </w:tblGrid>
      <w:tr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Allergen (drug, food, other)</w:t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Reaction</w:t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Severity</w:t>
            </w:r>
          </w:p>
        </w:tc>
      </w:tr>
      <w:tr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Surgeries &amp; Hospitalizations — Last 5 Years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200"/>
        <w:gridCol w:w="3960"/>
      </w:tblGrid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Procedure / reason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Year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Notes / complications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Full Medical History</w:t>
      </w:r>
    </w:p>
    <w:p>
      <w:pPr>
        <w:spacing w:after="160"/>
      </w:pPr>
      <w:r>
        <w:rPr>
          <w:i/>
          <w:iCs/>
          <w:color w:val="666666"/>
          <w:sz w:val="20"/>
          <w:szCs w:val="20"/>
        </w:rPr>
        <w:t xml:space="preserve">Reference section — approximate years are fine.</w:t>
      </w:r>
    </w:p>
    <w:p>
      <w:pPr>
        <w:pStyle w:val="Heading2"/>
      </w:pPr>
      <w:r>
        <w:t xml:space="preserve">Past Medical History</w:t>
      </w:r>
    </w:p>
    <w:p>
      <w:pPr>
        <w:spacing w:after="120"/>
      </w:pPr>
      <w:r>
        <w:rPr>
          <w:i/>
          <w:iCs/>
          <w:color w:val="666666"/>
          <w:sz w:val="18"/>
          <w:szCs w:val="18"/>
        </w:rPr>
        <w:t xml:space="preserve">Major illnesses and chronic conditions, including resolved ones.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200"/>
        <w:gridCol w:w="3960"/>
      </w:tblGrid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Illness / condition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Year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Past Surgeries &amp; Hospitalizations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200"/>
        <w:gridCol w:w="3960"/>
      </w:tblGrid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Procedure / reason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Year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Notes / complications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Family History</w:t>
      </w:r>
    </w:p>
    <w:p>
      <w:pPr>
        <w:spacing w:after="120"/>
      </w:pPr>
      <w:r>
        <w:rPr>
          <w:i/>
          <w:iCs/>
          <w:color w:val="666666"/>
          <w:sz w:val="18"/>
          <w:szCs w:val="18"/>
        </w:rPr>
        <w:t xml:space="preserve">Parents, siblings, grandparents. Age of onset matters if you know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860"/>
        <w:gridCol w:w="2100"/>
      </w:tblGrid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Relative</w:t>
            </w:r>
          </w:p>
        </w:tc>
        <w:tc>
          <w:tcPr>
            <w:tcW w:type="dxa" w:w="4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Condition</w:t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Age of onset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</w:pPr>
      <w:r>
        <w:t xml:space="preserve">Lifestyle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Smoking (current / past, how much)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Alcohol (how often)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Exercise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Occupation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Other (diet, sleep, stress)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Immunizations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100"/>
        <w:gridCol w:w="3060"/>
      </w:tblGrid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Vaccine</w:t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Date (approx.)</w:t>
            </w:r>
          </w:p>
        </w:tc>
        <w:tc>
          <w:tcPr>
            <w:tcW w:type="dxa" w:w="3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Notes for the Doctor</w:t>
      </w:r>
    </w:p>
    <w:p>
      <w:pPr>
        <w:spacing w:after="120"/>
      </w:pPr>
      <w:r>
        <w:rPr>
          <w:i/>
          <w:iCs/>
          <w:color w:val="666666"/>
          <w:sz w:val="18"/>
          <w:szCs w:val="18"/>
        </w:rPr>
        <w:t xml:space="preserve">Anything that doesn't fit above: symptoms you're tracking, questions, concerns.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spacing w:after="60"/>
      </w:pPr>
    </w:p>
    <w:p>
      <w:r>
        <w:rPr>
          <w:i/>
          <w:iCs/>
          <w:color w:val="666666"/>
          <w:sz w:val="18"/>
          <w:szCs w:val="18"/>
        </w:rPr>
        <w:t xml:space="preserve">Tip: instead of filling this out by hand, you can upload your medical documents to mymedica.me — it assembles a one-page summary for your doctor automatically.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666666"/>
        <w:sz w:val="16"/>
        <w:szCs w:val="16"/>
      </w:rPr>
      <w:t xml:space="preserve">Free template by MyMedica</w:t>
    </w:r>
    <w:r>
      <w:rPr>
        <w:color w:val="666666"/>
        <w:sz w:val="16"/>
        <w:szCs w:val="16"/>
      </w:rPr>
      <w:t xml:space="preserve">	mymedica.me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222222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70" w:before="140"/>
      <w:outlineLvl w:val="1"/>
    </w:pPr>
    <w:rPr>
      <w:rFonts w:ascii="Arial" w:cs="Arial" w:eastAsia="Arial" w:hAnsi="Arial"/>
      <w:b/>
      <w:bCs/>
      <w:color w:val="2E6E8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2026-07-04T10:32:30.963Z</dcterms:created>
  <dcterms:modified xsi:type="dcterms:W3CDTF">2026-07-04T10:32:30.964Z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