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Family Medical History</w:t>
      </w:r>
    </w:p>
    <w:p>
      <w:pPr>
        <w:spacing w:after="140"/>
      </w:pPr>
      <w:r>
        <w:rPr>
          <w:sz w:val="20"/>
          <w:szCs w:val="20"/>
        </w:rPr>
        <w:t xml:space="preserve">For: ______________________</w:t>
      </w:r>
      <w:r>
        <w:rPr>
          <w:color w:val="666666"/>
          <w:sz w:val="20"/>
          <w:szCs w:val="20"/>
        </w:rPr>
        <w:t xml:space="preserve">   Last updated: ____________</w:t>
      </w:r>
    </w:p>
    <w:p>
      <w:pPr>
        <w:spacing w:after="100"/>
      </w:pPr>
      <w:r>
        <w:rPr>
          <w:i/>
          <w:iCs/>
          <w:color w:val="666666"/>
          <w:sz w:val="18"/>
          <w:szCs w:val="18"/>
        </w:rPr>
        <w:t xml:space="preserve">One line per relative. Approximate ages are fine — "what" and "when" matter most. Use "?" for unknowns.</w:t>
      </w:r>
    </w:p>
    <w:p>
      <w:pPr>
        <w:pStyle w:val="Heading2"/>
      </w:pPr>
      <w:r>
        <w:t xml:space="preserve">Immediate Family (first degree)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300"/>
        <w:gridCol w:w="3260"/>
        <w:gridCol w:w="1600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Relative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Living / deceased (age)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Conditions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Age of onset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Mother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Father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Sibling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Sibling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Sibling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Child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Child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Mother's Side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300"/>
        <w:gridCol w:w="3260"/>
        <w:gridCol w:w="1600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Relative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Living / deceased (age)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Conditions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Age of onset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Grandmother (maternal)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Grandfather (maternal)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Aunt / uncle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Aunt / uncle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Aunt / uncle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2"/>
      </w:pPr>
      <w:r>
        <w:t xml:space="preserve">Father's Side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300"/>
        <w:gridCol w:w="3260"/>
        <w:gridCol w:w="1600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Relative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Living / deceased (age)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Conditions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Age of onset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Grandmother (paternal)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Grandfather (paternal)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Aunt / uncle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Aunt / uncle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Aunt / uncle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Other Relatives (half-siblings, cousins — if relevant)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300"/>
        <w:gridCol w:w="3260"/>
        <w:gridCol w:w="1600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Relative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Living / deceased (age)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Conditions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Age of onset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Patterns &amp; Notes</w:t>
      </w:r>
    </w:p>
    <w:p>
      <w:pPr>
        <w:spacing w:after="100"/>
      </w:pPr>
      <w:r>
        <w:rPr>
          <w:i/>
          <w:iCs/>
          <w:color w:val="666666"/>
          <w:sz w:val="18"/>
          <w:szCs w:val="18"/>
        </w:rPr>
        <w:t xml:space="preserve">Anything that repeats across relatives (same cancer twice, early heart disease on one side), plus who to ask about the unknowns.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pBdr>
          <w:bottom w:val="single" w:color="BBBBBB" w:sz="4" w:space="1"/>
        </w:pBdr>
        <w:spacing w:after="0"/>
      </w:pPr>
      <w:r>
        <w:t xml:space="preserve"/>
      </w:r>
    </w:p>
    <w:p>
      <w:pPr>
        <w:spacing w:after="120"/>
      </w:pPr>
      <w:r>
        <w:rPr>
          <w:sz w:val="8"/>
          <w:szCs w:val="8"/>
        </w:rPr>
        <w:t xml:space="preserve"> </w:t>
      </w:r>
    </w:p>
    <w:p>
      <w:pPr>
        <w:spacing w:before="120"/>
      </w:pPr>
      <w:r>
        <w:rPr>
          <w:i/>
          <w:iCs/>
          <w:color w:val="666666"/>
          <w:sz w:val="18"/>
          <w:szCs w:val="18"/>
        </w:rPr>
        <w:t xml:space="preserve">Conditions worth recording: heart disease &amp; stroke, high blood pressure or cholesterol (if diagnosed young), diabetes, cancer (type + age at diagnosis), mental health conditions, autoimmune &amp; thyroid conditions, anything unusual or early.</w:t>
      </w:r>
    </w:p>
    <w:p>
      <w:pPr>
        <w:spacing w:before="100"/>
      </w:pPr>
      <w:r>
        <w:rPr>
          <w:i/>
          <w:iCs/>
          <w:color w:val="666666"/>
          <w:sz w:val="18"/>
          <w:szCs w:val="18"/>
        </w:rPr>
        <w:t xml:space="preserve">Tip: your family history is one section of the one-page summary a new doctor needs. mymedica.me assembles the rest from your medical documents automatically.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666666"/>
        <w:sz w:val="16"/>
        <w:szCs w:val="16"/>
      </w:rPr>
      <w:t xml:space="preserve">Free template by MyMedica</w:t>
    </w:r>
    <w:r>
      <w:rPr>
        <w:color w:val="666666"/>
        <w:sz w:val="16"/>
        <w:szCs w:val="16"/>
      </w:rPr>
      <w:t xml:space="preserve">	mymedica.me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222222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2E6E8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2026-07-04T15:10:00.583Z</dcterms:created>
  <dcterms:modified xsi:type="dcterms:W3CDTF">2026-07-04T15:10:00.588Z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